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EF0" w14:textId="77777777" w:rsidR="00235571" w:rsidRPr="00514B4E" w:rsidRDefault="00235571" w:rsidP="00040DCA">
      <w:pPr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>Інформаційне повідомлення про електронні консультації з громадськістю  щодо проєкту звіту про виконання у 202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році </w:t>
      </w:r>
      <w:r w:rsidRPr="00514B4E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Pr="00514B4E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матеріально-технічного забезпечення національного спротиву на території Чернігівської області на 2023-2024 роки</w:t>
      </w:r>
    </w:p>
    <w:p w14:paraId="40FB7498" w14:textId="77777777" w:rsidR="00235571" w:rsidRPr="00514B4E" w:rsidRDefault="00235571" w:rsidP="00414599">
      <w:pPr>
        <w:spacing w:after="0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</w:p>
    <w:p w14:paraId="09B4C908" w14:textId="77777777" w:rsidR="00235571" w:rsidRPr="00514B4E" w:rsidRDefault="00235571" w:rsidP="00404DBA">
      <w:pPr>
        <w:spacing w:after="120"/>
        <w:ind w:firstLine="708"/>
        <w:jc w:val="both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514B4E">
        <w:rPr>
          <w:rFonts w:ascii="Times New Roman" w:hAnsi="Times New Roman"/>
          <w:sz w:val="28"/>
          <w:szCs w:val="28"/>
          <w:lang w:eastAsia="ru-RU"/>
        </w:rPr>
        <w:t xml:space="preserve">Департаментом з питань цивільного захисту та оборонної роботи 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</w:t>
      </w:r>
      <w:r w:rsidRPr="00514B4E">
        <w:rPr>
          <w:rFonts w:ascii="Times New Roman" w:hAnsi="Times New Roman"/>
          <w:sz w:val="28"/>
          <w:szCs w:val="28"/>
          <w:lang w:eastAsia="ru-RU"/>
        </w:rPr>
        <w:t>обл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514B4E">
        <w:rPr>
          <w:rFonts w:ascii="Times New Roman" w:hAnsi="Times New Roman"/>
          <w:sz w:val="28"/>
          <w:szCs w:val="28"/>
          <w:lang w:eastAsia="ru-RU"/>
        </w:rPr>
        <w:t>держа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514B4E">
        <w:rPr>
          <w:rFonts w:ascii="Times New Roman" w:hAnsi="Times New Roman"/>
          <w:sz w:val="28"/>
          <w:szCs w:val="28"/>
          <w:lang w:eastAsia="ru-RU"/>
        </w:rPr>
        <w:t>дміністрації підготовлено проєкт звіту про виконання у 202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514B4E">
        <w:rPr>
          <w:rFonts w:ascii="Times New Roman" w:hAnsi="Times New Roman"/>
          <w:sz w:val="28"/>
          <w:szCs w:val="28"/>
          <w:lang w:eastAsia="ru-RU"/>
        </w:rPr>
        <w:t xml:space="preserve"> році </w:t>
      </w:r>
      <w:r w:rsidRPr="00514B4E"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r w:rsidRPr="00514B4E">
        <w:rPr>
          <w:rFonts w:ascii="Times New Roman" w:hAnsi="Times New Roman"/>
          <w:bCs/>
          <w:spacing w:val="-4"/>
          <w:sz w:val="28"/>
          <w:szCs w:val="28"/>
          <w:lang w:val="uk-UA"/>
        </w:rPr>
        <w:t>матеріально-технічного забезпечення національного спротиву на території Чернігівської області на 2023-2024 роки</w:t>
      </w:r>
      <w:r w:rsidRPr="00514B4E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.</w:t>
      </w:r>
    </w:p>
    <w:p w14:paraId="7790FB44" w14:textId="77777777" w:rsidR="00235571" w:rsidRPr="00514B4E" w:rsidRDefault="00235571" w:rsidP="00404DBA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4E">
        <w:rPr>
          <w:rFonts w:ascii="Times New Roman" w:hAnsi="Times New Roman"/>
          <w:sz w:val="28"/>
          <w:szCs w:val="28"/>
          <w:lang w:val="uk-UA" w:eastAsia="ru-RU"/>
        </w:rPr>
        <w:t>Метою</w:t>
      </w:r>
      <w:r w:rsidRPr="00514B4E">
        <w:rPr>
          <w:rFonts w:ascii="Times New Roman" w:hAnsi="Times New Roman"/>
          <w:sz w:val="28"/>
          <w:szCs w:val="28"/>
          <w:lang w:eastAsia="ru-RU"/>
        </w:rPr>
        <w:t xml:space="preserve"> Програми є </w:t>
      </w:r>
      <w:r w:rsidRPr="00514B4E">
        <w:rPr>
          <w:rFonts w:ascii="Times New Roman" w:hAnsi="Times New Roman"/>
          <w:sz w:val="28"/>
          <w:szCs w:val="28"/>
          <w:lang w:val="uk-UA" w:eastAsia="uk-UA"/>
        </w:rPr>
        <w:t>підвищення обороноздатності, сприяння забезпеченню готовності громадян до національного спротиву,</w:t>
      </w:r>
      <w:r w:rsidRPr="00514B4E">
        <w:rPr>
          <w:rFonts w:ascii="Times New Roman" w:hAnsi="Times New Roman"/>
          <w:spacing w:val="-2"/>
          <w:sz w:val="28"/>
          <w:szCs w:val="28"/>
          <w:lang w:val="uk-UA"/>
        </w:rPr>
        <w:t xml:space="preserve"> вдосконалення системи організації та забезпечення проведення заходів національного спротиву на території області</w:t>
      </w:r>
      <w:r w:rsidRPr="00514B4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14B4E">
        <w:rPr>
          <w:rFonts w:ascii="Times New Roman" w:hAnsi="Times New Roman"/>
          <w:sz w:val="28"/>
          <w:szCs w:val="28"/>
          <w:lang w:val="uk-UA"/>
        </w:rPr>
        <w:t>сприяння у підвищенні боєздатності та покращення матеріально-технічного забезпечення особового складу підрозділів територіальної оборони тощо.</w:t>
      </w:r>
    </w:p>
    <w:p w14:paraId="100444DC" w14:textId="670F2D4D" w:rsidR="00235571" w:rsidRPr="00514B4E" w:rsidRDefault="00235571" w:rsidP="00404DBA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4B4E">
        <w:rPr>
          <w:rFonts w:ascii="Times New Roman" w:hAnsi="Times New Roman"/>
          <w:sz w:val="28"/>
          <w:szCs w:val="28"/>
          <w:lang w:eastAsia="ru-RU"/>
        </w:rPr>
        <w:t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514B4E">
        <w:rPr>
          <w:rFonts w:ascii="Times New Roman" w:hAnsi="Times New Roman"/>
          <w:sz w:val="28"/>
          <w:szCs w:val="28"/>
          <w:lang w:eastAsia="ru-RU"/>
        </w:rPr>
        <w:t>держа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514B4E">
        <w:rPr>
          <w:rFonts w:ascii="Times New Roman" w:hAnsi="Times New Roman"/>
          <w:sz w:val="28"/>
          <w:szCs w:val="28"/>
          <w:lang w:eastAsia="ru-RU"/>
        </w:rPr>
        <w:t>дміністрації, а також забезпечення гласності, відкритості та прозорості у її діяльності проєкт звіту про виконання у 202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514B4E">
        <w:rPr>
          <w:rFonts w:ascii="Times New Roman" w:hAnsi="Times New Roman"/>
          <w:sz w:val="28"/>
          <w:szCs w:val="28"/>
          <w:lang w:eastAsia="ru-RU"/>
        </w:rPr>
        <w:t xml:space="preserve"> році обласної Програми проходитиме процедуру електронних консультацій з громадськістю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14B4E">
        <w:rPr>
          <w:rFonts w:ascii="Times New Roman" w:hAnsi="Times New Roman"/>
          <w:sz w:val="28"/>
          <w:szCs w:val="28"/>
          <w:lang w:eastAsia="ru-RU"/>
        </w:rPr>
        <w:t>з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="00514B4E"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3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січня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0</w:t>
      </w:r>
      <w:r w:rsidR="00514B4E"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лютого 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> року.</w:t>
      </w:r>
    </w:p>
    <w:p w14:paraId="0ED267CB" w14:textId="07F92C3C" w:rsidR="00235571" w:rsidRPr="00514B4E" w:rsidRDefault="00235571" w:rsidP="00404DBA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4B4E">
        <w:rPr>
          <w:rFonts w:ascii="Times New Roman" w:hAnsi="Times New Roman"/>
          <w:sz w:val="28"/>
          <w:szCs w:val="28"/>
          <w:lang w:eastAsia="ru-RU"/>
        </w:rPr>
        <w:t>Зауваження та пропозиції до проєкту приймаються 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 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0</w:t>
      </w:r>
      <w:r w:rsidR="00514B4E"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лютого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Pr="00514B4E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514B4E">
        <w:rPr>
          <w:rFonts w:ascii="Times New Roman" w:hAnsi="Times New Roman"/>
          <w:b/>
          <w:bCs/>
          <w:sz w:val="28"/>
          <w:szCs w:val="28"/>
          <w:lang w:eastAsia="ru-RU"/>
        </w:rPr>
        <w:t> року</w:t>
      </w:r>
      <w:r w:rsidRPr="00514B4E">
        <w:rPr>
          <w:rFonts w:ascii="Times New Roman" w:hAnsi="Times New Roman"/>
          <w:sz w:val="28"/>
          <w:szCs w:val="28"/>
          <w:lang w:eastAsia="ru-RU"/>
        </w:rPr>
        <w:t xml:space="preserve"> за адресою: </w:t>
      </w:r>
      <w:smartTag w:uri="urn:schemas-microsoft-com:office:smarttags" w:element="metricconverter">
        <w:smartTagPr>
          <w:attr w:name="ProductID" w:val="14013, м"/>
        </w:smartTagPr>
        <w:r w:rsidRPr="00514B4E">
          <w:rPr>
            <w:rFonts w:ascii="Times New Roman" w:hAnsi="Times New Roman"/>
            <w:sz w:val="28"/>
            <w:szCs w:val="28"/>
            <w:lang w:eastAsia="ru-RU"/>
          </w:rPr>
          <w:t>14013, м</w:t>
        </w:r>
      </w:smartTag>
      <w:r w:rsidRPr="00514B4E">
        <w:rPr>
          <w:rFonts w:ascii="Times New Roman" w:hAnsi="Times New Roman"/>
          <w:sz w:val="28"/>
          <w:szCs w:val="28"/>
          <w:lang w:eastAsia="ru-RU"/>
        </w:rPr>
        <w:t>. Чернігів, вул. Г. Полуботка, 70, Департамент з питань цивільного захисту та оборонної роботи обл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514B4E">
        <w:rPr>
          <w:rFonts w:ascii="Times New Roman" w:hAnsi="Times New Roman"/>
          <w:sz w:val="28"/>
          <w:szCs w:val="28"/>
          <w:lang w:eastAsia="ru-RU"/>
        </w:rPr>
        <w:t>держа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514B4E">
        <w:rPr>
          <w:rFonts w:ascii="Times New Roman" w:hAnsi="Times New Roman"/>
          <w:sz w:val="28"/>
          <w:szCs w:val="28"/>
          <w:lang w:eastAsia="ru-RU"/>
        </w:rPr>
        <w:t xml:space="preserve">дміністрації, </w:t>
      </w:r>
      <w:r w:rsidRPr="00514B4E">
        <w:rPr>
          <w:rFonts w:ascii="Times New Roman" w:hAnsi="Times New Roman"/>
          <w:sz w:val="28"/>
          <w:szCs w:val="28"/>
        </w:rPr>
        <w:t xml:space="preserve">e-mail: </w:t>
      </w:r>
      <w:hyperlink r:id="rId4" w:history="1">
        <w:r w:rsidRPr="00514B4E">
          <w:rPr>
            <w:rStyle w:val="a5"/>
            <w:rFonts w:ascii="Times New Roman" w:hAnsi="Times New Roman"/>
            <w:sz w:val="28"/>
            <w:szCs w:val="28"/>
            <w:lang w:val="en-US"/>
          </w:rPr>
          <w:t>dcz</w:t>
        </w:r>
        <w:r w:rsidRPr="00514B4E">
          <w:rPr>
            <w:rStyle w:val="a5"/>
            <w:rFonts w:ascii="Times New Roman" w:hAnsi="Times New Roman"/>
            <w:sz w:val="28"/>
            <w:szCs w:val="28"/>
          </w:rPr>
          <w:t>_</w:t>
        </w:r>
        <w:r w:rsidRPr="00514B4E">
          <w:rPr>
            <w:rStyle w:val="a5"/>
            <w:rFonts w:ascii="Times New Roman" w:hAnsi="Times New Roman"/>
            <w:sz w:val="28"/>
            <w:szCs w:val="28"/>
            <w:lang w:val="en-US"/>
          </w:rPr>
          <w:t>post</w:t>
        </w:r>
        <w:r w:rsidRPr="00514B4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514B4E">
          <w:rPr>
            <w:rStyle w:val="a5"/>
            <w:rFonts w:ascii="Times New Roman" w:hAnsi="Times New Roman"/>
            <w:sz w:val="28"/>
            <w:szCs w:val="28"/>
            <w:lang w:val="en-US"/>
          </w:rPr>
          <w:t>cg</w:t>
        </w:r>
        <w:r w:rsidRPr="00514B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14B4E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514B4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14B4E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514B4E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38E48F3E" w14:textId="77777777" w:rsidR="00235571" w:rsidRPr="00514B4E" w:rsidRDefault="00235571" w:rsidP="00404DBA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4B4E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Контактна особа:</w:t>
      </w:r>
      <w:r w:rsidRPr="00514B4E">
        <w:rPr>
          <w:rFonts w:ascii="Times New Roman" w:hAnsi="Times New Roman"/>
          <w:sz w:val="28"/>
          <w:szCs w:val="28"/>
          <w:lang w:eastAsia="ru-RU"/>
        </w:rPr>
        <w:t> 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Шкляр Юлія Вікторівна, головний спеціаліст  відділу оборонної роботи управління планування цивільного захисту та оборонної роботи Департаменту з питань цивільного захисту та оборонної роботи обласної державної адміністрації, тел.</w:t>
      </w:r>
      <w:r w:rsidRPr="00514B4E">
        <w:rPr>
          <w:rFonts w:ascii="Times New Roman" w:hAnsi="Times New Roman"/>
          <w:sz w:val="28"/>
          <w:szCs w:val="28"/>
          <w:lang w:eastAsia="ru-RU"/>
        </w:rPr>
        <w:t> </w:t>
      </w:r>
      <w:r w:rsidRPr="00514B4E">
        <w:rPr>
          <w:rFonts w:ascii="Times New Roman" w:hAnsi="Times New Roman"/>
          <w:sz w:val="28"/>
          <w:szCs w:val="28"/>
          <w:lang w:val="uk-UA" w:eastAsia="ru-RU"/>
        </w:rPr>
        <w:t>60-60-44.</w:t>
      </w:r>
    </w:p>
    <w:p w14:paraId="335815B7" w14:textId="61FCC09C" w:rsidR="00235571" w:rsidRPr="00D8396F" w:rsidRDefault="00235571" w:rsidP="003D2CFA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14B4E">
        <w:rPr>
          <w:rFonts w:ascii="Times New Roman" w:hAnsi="Times New Roman"/>
          <w:sz w:val="28"/>
          <w:szCs w:val="28"/>
          <w:lang w:eastAsia="ru-RU"/>
        </w:rPr>
        <w:t>Звіт про результати обговорення буде оприлюднено на сайті у строки, визначені законодавством.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235571" w:rsidRPr="00D8396F" w:rsidSect="007D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514"/>
    <w:rsid w:val="00025171"/>
    <w:rsid w:val="00025693"/>
    <w:rsid w:val="00040DCA"/>
    <w:rsid w:val="0007240C"/>
    <w:rsid w:val="000E63B4"/>
    <w:rsid w:val="0016497A"/>
    <w:rsid w:val="001B019D"/>
    <w:rsid w:val="001C5B5F"/>
    <w:rsid w:val="002151B2"/>
    <w:rsid w:val="00235571"/>
    <w:rsid w:val="00386EB1"/>
    <w:rsid w:val="003D2CFA"/>
    <w:rsid w:val="00404DBA"/>
    <w:rsid w:val="00414599"/>
    <w:rsid w:val="00416CAA"/>
    <w:rsid w:val="00441841"/>
    <w:rsid w:val="004637B9"/>
    <w:rsid w:val="004943CC"/>
    <w:rsid w:val="00514B4E"/>
    <w:rsid w:val="005C4FCF"/>
    <w:rsid w:val="00613EBA"/>
    <w:rsid w:val="006501A1"/>
    <w:rsid w:val="00696791"/>
    <w:rsid w:val="007464FB"/>
    <w:rsid w:val="00781514"/>
    <w:rsid w:val="007D069F"/>
    <w:rsid w:val="00A0309F"/>
    <w:rsid w:val="00B73219"/>
    <w:rsid w:val="00BD790C"/>
    <w:rsid w:val="00C80C19"/>
    <w:rsid w:val="00C90988"/>
    <w:rsid w:val="00CF774D"/>
    <w:rsid w:val="00D00EF6"/>
    <w:rsid w:val="00D464CF"/>
    <w:rsid w:val="00D8396F"/>
    <w:rsid w:val="00DF4E80"/>
    <w:rsid w:val="00E11612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4744C"/>
  <w15:docId w15:val="{761A779C-3B46-4C1B-AB35-CFFD171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9F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9"/>
    <w:qFormat/>
    <w:rsid w:val="00781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151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78151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781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78151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781514"/>
    <w:rPr>
      <w:rFonts w:cs="Times New Roman"/>
      <w:i/>
      <w:iCs/>
    </w:rPr>
  </w:style>
  <w:style w:type="character" w:customStyle="1" w:styleId="1">
    <w:name w:val="Незакрита згадка1"/>
    <w:uiPriority w:val="99"/>
    <w:semiHidden/>
    <w:rsid w:val="00386EB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1336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iuliashklyar@gmail.com</cp:lastModifiedBy>
  <cp:revision>37</cp:revision>
  <cp:lastPrinted>2025-01-21T08:34:00Z</cp:lastPrinted>
  <dcterms:created xsi:type="dcterms:W3CDTF">2023-01-23T10:20:00Z</dcterms:created>
  <dcterms:modified xsi:type="dcterms:W3CDTF">2025-01-21T09:57:00Z</dcterms:modified>
</cp:coreProperties>
</file>